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01" w:rsidRPr="00422B01" w:rsidRDefault="00422B01" w:rsidP="00422B01">
      <w:pPr>
        <w:jc w:val="center"/>
        <w:rPr>
          <w:rFonts w:ascii="Calibri" w:hAnsi="Calibri"/>
          <w:b/>
          <w:bCs/>
          <w:u w:val="single"/>
        </w:rPr>
      </w:pPr>
    </w:p>
    <w:p w:rsidR="008D2BF9" w:rsidRDefault="008D2BF9" w:rsidP="008D2BF9">
      <w:pPr>
        <w:pStyle w:val="Title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SALTO GYMNASTICS CLUB</w:t>
      </w:r>
    </w:p>
    <w:p w:rsidR="008D2BF9" w:rsidRPr="008D2BF9" w:rsidRDefault="008D2BF9" w:rsidP="008D2BF9">
      <w:pPr>
        <w:jc w:val="center"/>
        <w:rPr>
          <w:rFonts w:asciiTheme="minorHAnsi" w:hAnsiTheme="minorHAnsi"/>
          <w:b/>
          <w:color w:val="FF0000"/>
        </w:rPr>
      </w:pPr>
      <w:r w:rsidRPr="008D2BF9">
        <w:rPr>
          <w:rFonts w:asciiTheme="minorHAnsi" w:hAnsiTheme="minorHAnsi"/>
          <w:b/>
          <w:color w:val="FF0000"/>
        </w:rPr>
        <w:t>Complaints and Grievance Procedure</w:t>
      </w:r>
    </w:p>
    <w:p w:rsidR="008D2BF9" w:rsidRPr="008D2BF9" w:rsidRDefault="008D2BF9" w:rsidP="008D2BF9">
      <w:pPr>
        <w:jc w:val="center"/>
        <w:rPr>
          <w:rFonts w:asciiTheme="minorHAnsi" w:hAnsiTheme="minorHAnsi"/>
          <w:b/>
          <w:color w:val="FF0000"/>
        </w:rPr>
      </w:pPr>
    </w:p>
    <w:p w:rsidR="008D2BF9" w:rsidRPr="003060C3" w:rsidRDefault="008D2BF9" w:rsidP="008D2BF9">
      <w:pPr>
        <w:jc w:val="center"/>
        <w:rPr>
          <w:rFonts w:ascii="Foco Light" w:hAnsi="Foco Light"/>
          <w:b/>
          <w:color w:val="FF0000"/>
          <w:sz w:val="20"/>
          <w:szCs w:val="20"/>
        </w:rPr>
      </w:pPr>
    </w:p>
    <w:p w:rsidR="008D2BF9" w:rsidRPr="003060C3" w:rsidRDefault="008D2BF9" w:rsidP="008D2BF9">
      <w:pPr>
        <w:jc w:val="center"/>
        <w:rPr>
          <w:rFonts w:ascii="Foco Light" w:hAnsi="Foco Light"/>
          <w:b/>
          <w:color w:val="FF0000"/>
          <w:sz w:val="20"/>
          <w:szCs w:val="20"/>
        </w:rPr>
      </w:pPr>
    </w:p>
    <w:p w:rsidR="008D2BF9" w:rsidRPr="008D2BF9" w:rsidRDefault="008D2BF9" w:rsidP="008D2BF9">
      <w:pPr>
        <w:rPr>
          <w:rFonts w:asciiTheme="minorHAnsi" w:hAnsiTheme="minorHAnsi"/>
          <w:sz w:val="20"/>
          <w:szCs w:val="20"/>
        </w:rPr>
      </w:pPr>
      <w:r w:rsidRPr="008D2BF9">
        <w:rPr>
          <w:rFonts w:asciiTheme="minorHAnsi" w:hAnsiTheme="minorHAnsi"/>
          <w:sz w:val="20"/>
          <w:szCs w:val="20"/>
        </w:rPr>
        <w:t>As a club affiliated to British Gymnastics, the club is bound by the BG Procedures for complaints, disciplinary issues and Membership suspensions and expulsions.</w:t>
      </w:r>
      <w:r>
        <w:rPr>
          <w:rFonts w:asciiTheme="minorHAnsi" w:hAnsiTheme="minorHAnsi"/>
          <w:sz w:val="20"/>
          <w:szCs w:val="20"/>
        </w:rPr>
        <w:t xml:space="preserve"> </w:t>
      </w:r>
      <w:r w:rsidRPr="008D2BF9">
        <w:rPr>
          <w:rFonts w:asciiTheme="minorHAnsi" w:hAnsiTheme="minorHAnsi"/>
          <w:sz w:val="20"/>
          <w:szCs w:val="20"/>
        </w:rPr>
        <w:t>The club places the welfare and safety of its members as the highest priority.</w:t>
      </w:r>
    </w:p>
    <w:p w:rsidR="008D2BF9" w:rsidRDefault="008D2BF9" w:rsidP="008D2BF9">
      <w:pPr>
        <w:rPr>
          <w:rFonts w:asciiTheme="minorHAnsi" w:hAnsiTheme="minorHAnsi"/>
          <w:sz w:val="20"/>
          <w:szCs w:val="20"/>
        </w:rPr>
      </w:pPr>
    </w:p>
    <w:p w:rsidR="008D2BF9" w:rsidRDefault="008D2BF9" w:rsidP="008D2BF9">
      <w:pPr>
        <w:rPr>
          <w:rFonts w:asciiTheme="minorHAnsi" w:hAnsiTheme="minorHAnsi"/>
          <w:sz w:val="20"/>
          <w:szCs w:val="20"/>
        </w:rPr>
      </w:pPr>
      <w:r w:rsidRPr="008D2BF9">
        <w:rPr>
          <w:rFonts w:asciiTheme="minorHAnsi" w:hAnsiTheme="minorHAnsi"/>
          <w:sz w:val="20"/>
          <w:szCs w:val="20"/>
        </w:rPr>
        <w:t>Sa</w:t>
      </w:r>
      <w:r>
        <w:rPr>
          <w:rFonts w:asciiTheme="minorHAnsi" w:hAnsiTheme="minorHAnsi"/>
          <w:sz w:val="20"/>
          <w:szCs w:val="20"/>
        </w:rPr>
        <w:t>lto</w:t>
      </w:r>
      <w:r w:rsidRPr="008D2BF9">
        <w:rPr>
          <w:rFonts w:asciiTheme="minorHAnsi" w:hAnsiTheme="minorHAnsi"/>
          <w:sz w:val="20"/>
          <w:szCs w:val="20"/>
        </w:rPr>
        <w:t xml:space="preserve"> Gymnastics Club has a designated Health, Welfare and Safety Officer to whom all complaints, grievances and suspicions of poor practice should be addressed. </w:t>
      </w:r>
    </w:p>
    <w:p w:rsidR="008D2BF9" w:rsidRPr="008D2BF9" w:rsidRDefault="008D2BF9" w:rsidP="008D2BF9">
      <w:pPr>
        <w:rPr>
          <w:rFonts w:asciiTheme="minorHAnsi" w:hAnsiTheme="minorHAnsi"/>
          <w:sz w:val="20"/>
          <w:szCs w:val="20"/>
        </w:rPr>
      </w:pPr>
    </w:p>
    <w:p w:rsidR="008D2BF9" w:rsidRPr="008D2BF9" w:rsidRDefault="008D2BF9" w:rsidP="008D2BF9">
      <w:pPr>
        <w:rPr>
          <w:rFonts w:asciiTheme="minorHAnsi" w:hAnsiTheme="minorHAnsi"/>
          <w:sz w:val="20"/>
          <w:szCs w:val="20"/>
        </w:rPr>
      </w:pPr>
      <w:r w:rsidRPr="008D2BF9">
        <w:rPr>
          <w:rFonts w:asciiTheme="minorHAnsi" w:hAnsiTheme="minorHAnsi"/>
          <w:sz w:val="20"/>
          <w:szCs w:val="20"/>
        </w:rPr>
        <w:t>Matters will be dealt with confidentially and only those who need to know will be informed.</w:t>
      </w:r>
    </w:p>
    <w:p w:rsidR="008D2BF9" w:rsidRPr="008D2BF9" w:rsidRDefault="008D2BF9" w:rsidP="008D2BF9">
      <w:pPr>
        <w:rPr>
          <w:rFonts w:asciiTheme="minorHAnsi" w:hAnsiTheme="minorHAnsi"/>
          <w:sz w:val="20"/>
          <w:szCs w:val="20"/>
        </w:rPr>
      </w:pPr>
    </w:p>
    <w:p w:rsidR="008D2BF9" w:rsidRPr="008D2BF9" w:rsidRDefault="008D2BF9" w:rsidP="008D2BF9">
      <w:pPr>
        <w:rPr>
          <w:rFonts w:ascii="Foco Light" w:hAnsi="Foco Light"/>
          <w:color w:val="000000"/>
          <w:sz w:val="20"/>
          <w:szCs w:val="20"/>
        </w:rPr>
      </w:pPr>
      <w:r w:rsidRPr="008D2BF9">
        <w:rPr>
          <w:rFonts w:asciiTheme="minorHAnsi" w:hAnsiTheme="minorHAnsi"/>
          <w:sz w:val="20"/>
          <w:szCs w:val="20"/>
        </w:rPr>
        <w:t>The British Gymnastics procedures for dealing with complaints will be followed and if an issue cannot be suitably addressed at club level, the British Gymnastics procedures will be implemented.</w:t>
      </w:r>
      <w:r>
        <w:rPr>
          <w:rFonts w:asciiTheme="minorHAnsi" w:hAnsiTheme="minorHAnsi"/>
          <w:sz w:val="20"/>
          <w:szCs w:val="20"/>
        </w:rPr>
        <w:t xml:space="preserve"> </w:t>
      </w:r>
      <w:r w:rsidRPr="008D2BF9">
        <w:rPr>
          <w:rFonts w:asciiTheme="minorHAnsi" w:hAnsiTheme="minorHAnsi"/>
          <w:sz w:val="20"/>
          <w:szCs w:val="20"/>
        </w:rPr>
        <w:t xml:space="preserve">A copy of </w:t>
      </w:r>
      <w:r w:rsidRPr="008D2BF9">
        <w:rPr>
          <w:rFonts w:asciiTheme="minorHAnsi" w:hAnsiTheme="minorHAnsi"/>
          <w:color w:val="000000"/>
          <w:sz w:val="20"/>
          <w:szCs w:val="20"/>
        </w:rPr>
        <w:t>the British Gymnastics Complaints Procedure and the Policy for Safeguarding and Protecting Children and Vulnerable Adults is available from the Club Secretary or copies can be obtained from British Gymnastics</w:t>
      </w:r>
      <w:r w:rsidRPr="008D2BF9">
        <w:rPr>
          <w:rFonts w:ascii="Foco Light" w:hAnsi="Foco Light"/>
          <w:color w:val="000000"/>
          <w:sz w:val="20"/>
          <w:szCs w:val="20"/>
        </w:rPr>
        <w:t>.</w:t>
      </w:r>
    </w:p>
    <w:p w:rsidR="008D2BF9" w:rsidRDefault="008D2BF9" w:rsidP="00422B01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</w:p>
    <w:p w:rsidR="008D2BF9" w:rsidRDefault="008D2BF9" w:rsidP="00422B01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</w:p>
    <w:p w:rsidR="008D2BF9" w:rsidRPr="008D2BF9" w:rsidRDefault="008D2BF9" w:rsidP="008D2BF9"/>
    <w:p w:rsidR="008D2BF9" w:rsidRDefault="008D2BF9" w:rsidP="00422B01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</w:p>
    <w:p w:rsidR="008D2BF9" w:rsidRDefault="008D2BF9" w:rsidP="00422B01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</w:p>
    <w:p w:rsidR="008D2BF9" w:rsidRDefault="008D2BF9" w:rsidP="00422B01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</w:p>
    <w:p w:rsidR="008D2BF9" w:rsidRDefault="008D2BF9" w:rsidP="00422B01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</w:p>
    <w:p w:rsidR="008D2BF9" w:rsidRDefault="008D2BF9" w:rsidP="00422B01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</w:p>
    <w:p w:rsidR="008D2BF9" w:rsidRDefault="008D2BF9" w:rsidP="00422B01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</w:p>
    <w:p w:rsidR="008D2BF9" w:rsidRDefault="008D2BF9" w:rsidP="00422B01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</w:p>
    <w:p w:rsidR="008D2BF9" w:rsidRDefault="008D2BF9" w:rsidP="00422B01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</w:p>
    <w:p w:rsidR="008D2BF9" w:rsidRDefault="008D2BF9" w:rsidP="00422B01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</w:p>
    <w:p w:rsidR="008D2BF9" w:rsidRDefault="008D2BF9" w:rsidP="00422B01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</w:p>
    <w:p w:rsidR="008D2BF9" w:rsidRDefault="008D2BF9" w:rsidP="00422B01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</w:p>
    <w:p w:rsidR="008D2BF9" w:rsidRDefault="008D2BF9" w:rsidP="00422B01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</w:p>
    <w:p w:rsidR="008D2BF9" w:rsidRDefault="008D2BF9" w:rsidP="00422B01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</w:p>
    <w:p w:rsidR="008D2BF9" w:rsidRDefault="008D2BF9" w:rsidP="00422B01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</w:p>
    <w:p w:rsidR="008D2BF9" w:rsidRDefault="008D2BF9" w:rsidP="00422B01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</w:p>
    <w:p w:rsidR="008D2BF9" w:rsidRDefault="008D2BF9" w:rsidP="00422B01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</w:p>
    <w:p w:rsidR="008D2BF9" w:rsidRDefault="008D2BF9" w:rsidP="00422B01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</w:p>
    <w:p w:rsidR="008D2BF9" w:rsidRDefault="008D2BF9" w:rsidP="00422B01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</w:p>
    <w:p w:rsidR="008D2BF9" w:rsidRDefault="008D2BF9" w:rsidP="00422B01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</w:p>
    <w:p w:rsidR="008D2BF9" w:rsidRDefault="008D2BF9" w:rsidP="00422B01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</w:p>
    <w:p w:rsidR="008D2BF9" w:rsidRDefault="008D2BF9" w:rsidP="00422B01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</w:p>
    <w:p w:rsidR="008D2BF9" w:rsidRDefault="008D2BF9" w:rsidP="00422B01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</w:p>
    <w:p w:rsidR="008D2BF9" w:rsidRDefault="008D2BF9" w:rsidP="00422B01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</w:p>
    <w:p w:rsidR="008D2BF9" w:rsidRDefault="008D2BF9" w:rsidP="00422B01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</w:p>
    <w:p w:rsidR="008D2BF9" w:rsidRDefault="008D2BF9" w:rsidP="00422B01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</w:p>
    <w:p w:rsidR="008D2BF9" w:rsidRDefault="008D2BF9" w:rsidP="00422B01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</w:p>
    <w:p w:rsidR="008D2BF9" w:rsidRDefault="008D2BF9" w:rsidP="00422B01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</w:p>
    <w:p w:rsidR="008D2BF9" w:rsidRDefault="008D2BF9" w:rsidP="00422B01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</w:p>
    <w:p w:rsidR="006E6784" w:rsidRDefault="006E6784" w:rsidP="00422B01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</w:p>
    <w:p w:rsidR="006E6784" w:rsidRDefault="006E6784" w:rsidP="00422B01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</w:p>
    <w:p w:rsidR="006E6784" w:rsidRDefault="006E6784" w:rsidP="00422B01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</w:p>
    <w:p w:rsidR="00422B01" w:rsidRPr="00422B01" w:rsidRDefault="00422B01" w:rsidP="00422B01">
      <w:pPr>
        <w:rPr>
          <w:rFonts w:asciiTheme="minorHAnsi" w:hAnsiTheme="minorHAnsi" w:cs="Arial"/>
          <w:sz w:val="20"/>
          <w:szCs w:val="20"/>
        </w:rPr>
      </w:pPr>
    </w:p>
    <w:p w:rsidR="006E6784" w:rsidRPr="00422B01" w:rsidRDefault="006E6784" w:rsidP="006E6784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sz w:val="20"/>
          <w:szCs w:val="20"/>
        </w:rPr>
      </w:pPr>
      <w:r w:rsidRPr="00422B01">
        <w:rPr>
          <w:rFonts w:asciiTheme="minorHAnsi" w:hAnsiTheme="minorHAnsi"/>
          <w:sz w:val="20"/>
          <w:szCs w:val="20"/>
        </w:rPr>
        <w:lastRenderedPageBreak/>
        <w:t>Complaints and Grievance Procedure</w:t>
      </w:r>
    </w:p>
    <w:p w:rsidR="00422B01" w:rsidRPr="003060C3" w:rsidRDefault="00422B01" w:rsidP="00422B01">
      <w:pPr>
        <w:pStyle w:val="BodyText"/>
        <w:rPr>
          <w:rFonts w:ascii="Foco Light" w:hAnsi="Foco Light"/>
          <w:sz w:val="20"/>
          <w:szCs w:val="20"/>
        </w:rPr>
      </w:pPr>
      <w:r>
        <w:rPr>
          <w:rFonts w:ascii="Calibri" w:hAnsi="Calibri"/>
          <w:sz w:val="20"/>
          <w:lang w:val="en-US"/>
        </w:rPr>
        <w:pict>
          <v:group id="_x0000_s1026" style="position:absolute;margin-left:-13.15pt;margin-top:73.3pt;width:513pt;height:615.2pt;z-index:251660288" coordorigin="720,3959" coordsize="10260,121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00;top:3959;width:8640;height:1800" fillcolor="#eaeaea" strokecolor="blue">
              <v:textbox style="mso-next-textbox:#_x0000_s1027">
                <w:txbxContent>
                  <w:p w:rsidR="00422B01" w:rsidRPr="00422B01" w:rsidRDefault="00422B01" w:rsidP="00422B01">
                    <w:pPr>
                      <w:pStyle w:val="Heading2"/>
                      <w:numPr>
                        <w:ilvl w:val="0"/>
                        <w:numId w:val="0"/>
                      </w:numPr>
                      <w:jc w:val="center"/>
                      <w:rPr>
                        <w:rFonts w:asciiTheme="minorHAnsi" w:hAnsiTheme="minorHAnsi"/>
                        <w:u w:val="none"/>
                      </w:rPr>
                    </w:pPr>
                    <w:r>
                      <w:rPr>
                        <w:rFonts w:asciiTheme="minorHAnsi" w:hAnsiTheme="minorHAnsi"/>
                        <w:u w:val="none"/>
                      </w:rPr>
                      <w:t>When a complaint is received the following will be recorded in writing:</w:t>
                    </w:r>
                  </w:p>
                  <w:p w:rsidR="00422B01" w:rsidRPr="00422B01" w:rsidRDefault="00422B01" w:rsidP="00422B01">
                    <w:pPr>
                      <w:pStyle w:val="ListParagraph"/>
                      <w:numPr>
                        <w:ilvl w:val="0"/>
                        <w:numId w:val="2"/>
                      </w:numPr>
                      <w:ind w:firstLine="698"/>
                      <w:rPr>
                        <w:rFonts w:asciiTheme="minorHAnsi" w:hAnsiTheme="minorHAnsi" w:cs="Arial"/>
                      </w:rPr>
                    </w:pPr>
                    <w:r w:rsidRPr="00422B01">
                      <w:rPr>
                        <w:rFonts w:asciiTheme="minorHAnsi" w:hAnsiTheme="minorHAnsi" w:cs="Arial"/>
                      </w:rPr>
                      <w:t>Date</w:t>
                    </w:r>
                  </w:p>
                  <w:p w:rsidR="00422B01" w:rsidRPr="00422B01" w:rsidRDefault="00422B01" w:rsidP="00422B01">
                    <w:pPr>
                      <w:pStyle w:val="ListParagraph"/>
                      <w:numPr>
                        <w:ilvl w:val="0"/>
                        <w:numId w:val="2"/>
                      </w:numPr>
                      <w:ind w:firstLine="698"/>
                      <w:rPr>
                        <w:rFonts w:asciiTheme="minorHAnsi" w:hAnsiTheme="minorHAnsi" w:cs="Arial"/>
                      </w:rPr>
                    </w:pPr>
                    <w:r w:rsidRPr="00422B01">
                      <w:rPr>
                        <w:rFonts w:asciiTheme="minorHAnsi" w:hAnsiTheme="minorHAnsi" w:cs="Arial"/>
                      </w:rPr>
                      <w:t>Time</w:t>
                    </w:r>
                  </w:p>
                  <w:p w:rsidR="00422B01" w:rsidRPr="00422B01" w:rsidRDefault="00422B01" w:rsidP="00422B01">
                    <w:pPr>
                      <w:pStyle w:val="ListParagraph"/>
                      <w:numPr>
                        <w:ilvl w:val="0"/>
                        <w:numId w:val="2"/>
                      </w:numPr>
                      <w:ind w:firstLine="698"/>
                      <w:rPr>
                        <w:rFonts w:asciiTheme="minorHAnsi" w:hAnsiTheme="minorHAnsi" w:cs="Arial"/>
                      </w:rPr>
                    </w:pPr>
                    <w:r w:rsidRPr="00422B01">
                      <w:rPr>
                        <w:rFonts w:asciiTheme="minorHAnsi" w:hAnsiTheme="minorHAnsi" w:cs="Arial"/>
                      </w:rPr>
                      <w:t>Name of person making complaint</w:t>
                    </w:r>
                  </w:p>
                  <w:p w:rsidR="00422B01" w:rsidRPr="00422B01" w:rsidRDefault="00422B01" w:rsidP="00422B01">
                    <w:pPr>
                      <w:pStyle w:val="ListParagraph"/>
                      <w:numPr>
                        <w:ilvl w:val="0"/>
                        <w:numId w:val="2"/>
                      </w:numPr>
                      <w:ind w:firstLine="698"/>
                      <w:rPr>
                        <w:rFonts w:asciiTheme="minorHAnsi" w:hAnsiTheme="minorHAnsi" w:cs="Arial"/>
                      </w:rPr>
                    </w:pPr>
                    <w:r w:rsidRPr="00422B01">
                      <w:rPr>
                        <w:rFonts w:asciiTheme="minorHAnsi" w:hAnsiTheme="minorHAnsi" w:cs="Arial"/>
                      </w:rPr>
                      <w:t>Main points of complaint recorded</w:t>
                    </w:r>
                  </w:p>
                </w:txbxContent>
              </v:textbox>
            </v:shape>
            <v:line id="_x0000_s1028" style="position:absolute" from="6300,5759" to="8820,8166" strokeweight="1.5pt"/>
            <v:line id="_x0000_s1029" style="position:absolute;flip:x" from="2877,5759" to="6120,8166" strokeweight="1.5pt"/>
            <v:shape id="_x0000_s1030" type="#_x0000_t202" style="position:absolute;left:1443;top:8166;width:3240;height:1260" fillcolor="#eaeaea" strokecolor="blue">
              <v:textbox style="mso-next-textbox:#_x0000_s1030">
                <w:txbxContent>
                  <w:p w:rsidR="00422B01" w:rsidRPr="00422B01" w:rsidRDefault="00422B01" w:rsidP="00422B01">
                    <w:pPr>
                      <w:pStyle w:val="Heading2"/>
                      <w:numPr>
                        <w:ilvl w:val="0"/>
                        <w:numId w:val="0"/>
                      </w:numPr>
                      <w:jc w:val="center"/>
                      <w:rPr>
                        <w:rFonts w:asciiTheme="minorHAnsi" w:hAnsiTheme="minorHAnsi"/>
                        <w:b/>
                        <w:sz w:val="24"/>
                      </w:rPr>
                    </w:pPr>
                    <w:r w:rsidRPr="00422B01">
                      <w:rPr>
                        <w:rFonts w:asciiTheme="minorHAnsi" w:hAnsiTheme="minorHAnsi"/>
                        <w:b/>
                        <w:sz w:val="24"/>
                      </w:rPr>
                      <w:t>Club Welfare Officer</w:t>
                    </w:r>
                  </w:p>
                  <w:p w:rsidR="00422B01" w:rsidRPr="00422B01" w:rsidRDefault="00422B01" w:rsidP="00422B01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422B01">
                      <w:rPr>
                        <w:rFonts w:asciiTheme="minorHAnsi" w:hAnsiTheme="minorHAnsi"/>
                      </w:rPr>
                      <w:t>Joanne Buggins</w:t>
                    </w:r>
                  </w:p>
                  <w:p w:rsidR="00422B01" w:rsidRPr="00422B01" w:rsidRDefault="00422B01" w:rsidP="00422B01">
                    <w:pPr>
                      <w:jc w:val="center"/>
                      <w:rPr>
                        <w:rFonts w:asciiTheme="minorHAnsi" w:hAnsiTheme="minorHAnsi"/>
                      </w:rPr>
                    </w:pPr>
                    <w:hyperlink r:id="rId5" w:history="1">
                      <w:r w:rsidRPr="00422B01">
                        <w:rPr>
                          <w:rStyle w:val="Hyperlink"/>
                          <w:rFonts w:asciiTheme="minorHAnsi" w:hAnsiTheme="minorHAnsi"/>
                          <w:u w:val="none"/>
                        </w:rPr>
                        <w:t>jo.buggins@hotmail.co.uk</w:t>
                      </w:r>
                    </w:hyperlink>
                  </w:p>
                  <w:p w:rsidR="00422B01" w:rsidRPr="00422B01" w:rsidRDefault="00422B01" w:rsidP="00422B01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422B01">
                      <w:rPr>
                        <w:rFonts w:asciiTheme="minorHAnsi" w:hAnsiTheme="minorHAnsi"/>
                      </w:rPr>
                      <w:t>07969 055 711</w:t>
                    </w:r>
                  </w:p>
                </w:txbxContent>
              </v:textbox>
            </v:shape>
            <v:shape id="_x0000_s1031" type="#_x0000_t202" style="position:absolute;left:7200;top:8166;width:2880;height:1260" fillcolor="#eaeaea" strokecolor="blue">
              <v:textbox style="mso-next-textbox:#_x0000_s1031">
                <w:txbxContent>
                  <w:p w:rsidR="00422B01" w:rsidRDefault="00422B01" w:rsidP="00422B01">
                    <w:pPr>
                      <w:pStyle w:val="Heading3"/>
                      <w:numPr>
                        <w:ilvl w:val="0"/>
                        <w:numId w:val="0"/>
                      </w:numPr>
                    </w:pPr>
                  </w:p>
                  <w:p w:rsidR="00422B01" w:rsidRPr="00422B01" w:rsidRDefault="00422B01" w:rsidP="00422B01">
                    <w:pPr>
                      <w:pStyle w:val="Heading3"/>
                      <w:numPr>
                        <w:ilvl w:val="0"/>
                        <w:numId w:val="0"/>
                      </w:numPr>
                      <w:jc w:val="center"/>
                      <w:rPr>
                        <w:rFonts w:asciiTheme="minorHAnsi" w:hAnsiTheme="minorHAnsi" w:cs="Arial"/>
                        <w:bCs w:val="0"/>
                        <w:i w:val="0"/>
                        <w:iCs w:val="0"/>
                      </w:rPr>
                    </w:pPr>
                    <w:r w:rsidRPr="00422B01">
                      <w:rPr>
                        <w:rFonts w:asciiTheme="minorHAnsi" w:hAnsiTheme="minorHAnsi" w:cs="Arial"/>
                        <w:bCs w:val="0"/>
                        <w:i w:val="0"/>
                        <w:iCs w:val="0"/>
                      </w:rPr>
                      <w:t>Session Coach</w:t>
                    </w:r>
                  </w:p>
                </w:txbxContent>
              </v:textbox>
            </v:shape>
            <v:shape id="_x0000_s1032" type="#_x0000_t202" style="position:absolute;left:7200;top:9967;width:2880;height:900" fillcolor="#eaeaea" strokecolor="blue">
              <v:textbox style="mso-next-textbox:#_x0000_s1032">
                <w:txbxContent>
                  <w:p w:rsidR="00422B01" w:rsidRPr="00D135A9" w:rsidRDefault="00422B01" w:rsidP="00422B01">
                    <w:pPr>
                      <w:pStyle w:val="Heading3"/>
                      <w:numPr>
                        <w:ilvl w:val="0"/>
                        <w:numId w:val="0"/>
                      </w:numPr>
                      <w:jc w:val="center"/>
                      <w:rPr>
                        <w:rFonts w:asciiTheme="minorHAnsi" w:hAnsiTheme="minorHAnsi" w:cs="Arial"/>
                        <w:bCs w:val="0"/>
                        <w:i w:val="0"/>
                        <w:iCs w:val="0"/>
                        <w:sz w:val="20"/>
                        <w:szCs w:val="20"/>
                      </w:rPr>
                    </w:pPr>
                    <w:r w:rsidRPr="00D135A9">
                      <w:rPr>
                        <w:rFonts w:asciiTheme="minorHAnsi" w:hAnsiTheme="minorHAnsi" w:cs="Arial"/>
                        <w:bCs w:val="0"/>
                        <w:i w:val="0"/>
                        <w:iCs w:val="0"/>
                        <w:sz w:val="20"/>
                        <w:szCs w:val="20"/>
                      </w:rPr>
                      <w:t>Club Manager</w:t>
                    </w:r>
                    <w:r w:rsidR="00D135A9" w:rsidRPr="00D135A9">
                      <w:rPr>
                        <w:rFonts w:asciiTheme="minorHAnsi" w:hAnsiTheme="minorHAnsi" w:cs="Arial"/>
                        <w:bCs w:val="0"/>
                        <w:i w:val="0"/>
                        <w:iCs w:val="0"/>
                        <w:sz w:val="20"/>
                        <w:szCs w:val="20"/>
                      </w:rPr>
                      <w:t xml:space="preserve"> - Claire Miller</w:t>
                    </w:r>
                  </w:p>
                  <w:p w:rsidR="00584AFE" w:rsidRDefault="00584AFE" w:rsidP="00584AFE">
                    <w:pPr>
                      <w:jc w:val="center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hyperlink r:id="rId6" w:history="1">
                      <w:r w:rsidRPr="00353CD5">
                        <w:rPr>
                          <w:rStyle w:val="Hyperlink"/>
                          <w:rFonts w:asciiTheme="minorHAnsi" w:hAnsiTheme="minorHAnsi"/>
                          <w:sz w:val="18"/>
                          <w:szCs w:val="18"/>
                        </w:rPr>
                        <w:t>saltogymnasticsclub@gmail.com</w:t>
                      </w:r>
                    </w:hyperlink>
                  </w:p>
                  <w:p w:rsidR="00584AFE" w:rsidRPr="00584AFE" w:rsidRDefault="00584AFE" w:rsidP="00584AFE">
                    <w:pPr>
                      <w:jc w:val="center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>07968031775</w:t>
                    </w:r>
                  </w:p>
                </w:txbxContent>
              </v:textbox>
            </v:shape>
            <v:shape id="_x0000_s1033" type="#_x0000_t202" style="position:absolute;left:1080;top:10687;width:4320;height:900" fillcolor="#eaeaea" strokecolor="blue">
              <v:textbox style="mso-next-textbox:#_x0000_s1033">
                <w:txbxContent>
                  <w:p w:rsidR="00422B01" w:rsidRDefault="00422B01" w:rsidP="00422B01">
                    <w:pPr>
                      <w:pStyle w:val="Heading2"/>
                      <w:numPr>
                        <w:ilvl w:val="0"/>
                        <w:numId w:val="0"/>
                      </w:numPr>
                      <w:jc w:val="center"/>
                      <w:rPr>
                        <w:rFonts w:asciiTheme="minorHAnsi" w:hAnsiTheme="minorHAnsi"/>
                        <w:b/>
                        <w:sz w:val="24"/>
                      </w:rPr>
                    </w:pPr>
                    <w:r w:rsidRPr="00422B01">
                      <w:rPr>
                        <w:rFonts w:asciiTheme="minorHAnsi" w:hAnsiTheme="minorHAnsi"/>
                        <w:b/>
                        <w:sz w:val="24"/>
                      </w:rPr>
                      <w:t>Regional Welfare Office</w:t>
                    </w:r>
                    <w:r w:rsidR="00D135A9">
                      <w:rPr>
                        <w:rFonts w:asciiTheme="minorHAnsi" w:hAnsiTheme="minorHAnsi"/>
                        <w:b/>
                        <w:sz w:val="24"/>
                      </w:rPr>
                      <w:t xml:space="preserve">  - Hollie Styles</w:t>
                    </w:r>
                  </w:p>
                  <w:p w:rsidR="00D135A9" w:rsidRPr="00D135A9" w:rsidRDefault="00D135A9" w:rsidP="00D135A9">
                    <w:pPr>
                      <w:jc w:val="center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D135A9">
                      <w:rPr>
                        <w:rFonts w:asciiTheme="minorHAnsi" w:hAnsiTheme="minorHAnsi"/>
                        <w:sz w:val="18"/>
                        <w:szCs w:val="18"/>
                      </w:rPr>
                      <w:t>hollie_styles@hotmail.com</w:t>
                    </w:r>
                  </w:p>
                  <w:p w:rsidR="00D135A9" w:rsidRPr="00D135A9" w:rsidRDefault="00D135A9" w:rsidP="00D135A9">
                    <w:pPr>
                      <w:pStyle w:val="Default"/>
                      <w:jc w:val="center"/>
                    </w:pPr>
                    <w:proofErr w:type="spellStart"/>
                    <w:r w:rsidRPr="00D135A9">
                      <w:rPr>
                        <w:rFonts w:asciiTheme="minorHAnsi" w:hAnsiTheme="minorHAnsi"/>
                        <w:sz w:val="18"/>
                        <w:szCs w:val="18"/>
                      </w:rPr>
                      <w:t>Hollie</w:t>
                    </w:r>
                    <w:proofErr w:type="spellEnd"/>
                    <w:r w:rsidRPr="00D135A9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Styles - 07946 850097</w:t>
                    </w:r>
                  </w:p>
                </w:txbxContent>
              </v:textbox>
            </v:shape>
            <v:shape id="_x0000_s1034" type="#_x0000_t202" style="position:absolute;left:7020;top:11407;width:3240;height:1440" fillcolor="#eaeaea" strokecolor="blue">
              <v:textbox style="mso-next-textbox:#_x0000_s1034">
                <w:txbxContent>
                  <w:p w:rsidR="00512B23" w:rsidRDefault="00422B01" w:rsidP="00512B23">
                    <w:pPr>
                      <w:pStyle w:val="Heading2"/>
                      <w:numPr>
                        <w:ilvl w:val="0"/>
                        <w:numId w:val="0"/>
                      </w:numPr>
                      <w:jc w:val="center"/>
                      <w:rPr>
                        <w:rFonts w:asciiTheme="minorHAnsi" w:hAnsiTheme="minorHAnsi"/>
                        <w:b/>
                        <w:sz w:val="24"/>
                      </w:rPr>
                    </w:pPr>
                    <w:r w:rsidRPr="00422B01">
                      <w:rPr>
                        <w:rFonts w:asciiTheme="minorHAnsi" w:hAnsiTheme="minorHAnsi"/>
                        <w:b/>
                        <w:sz w:val="24"/>
                      </w:rPr>
                      <w:t>Club Committee</w:t>
                    </w:r>
                  </w:p>
                  <w:p w:rsidR="00422B01" w:rsidRPr="00512B23" w:rsidRDefault="00422B01" w:rsidP="00512B23">
                    <w:pPr>
                      <w:pStyle w:val="Heading2"/>
                      <w:numPr>
                        <w:ilvl w:val="0"/>
                        <w:numId w:val="0"/>
                      </w:numPr>
                      <w:jc w:val="center"/>
                      <w:rPr>
                        <w:rFonts w:asciiTheme="minorHAnsi" w:hAnsiTheme="minorHAnsi"/>
                        <w:i/>
                        <w:sz w:val="24"/>
                        <w:u w:val="none"/>
                      </w:rPr>
                    </w:pPr>
                    <w:r w:rsidRPr="00512B23">
                      <w:rPr>
                        <w:rFonts w:asciiTheme="minorHAnsi" w:hAnsiTheme="minorHAnsi"/>
                        <w:sz w:val="24"/>
                        <w:u w:val="none"/>
                      </w:rPr>
                      <w:t>Committee will meet within 21 days of complaint being received.</w:t>
                    </w:r>
                  </w:p>
                  <w:p w:rsidR="00422B01" w:rsidRDefault="00422B01" w:rsidP="00422B01"/>
                </w:txbxContent>
              </v:textbox>
            </v:shape>
            <v:shape id="_x0000_s1035" type="#_x0000_t202" style="position:absolute;left:1620;top:12599;width:3240;height:1260" fillcolor="#eaeaea" strokecolor="blue">
              <v:textbox style="mso-next-textbox:#_x0000_s1035">
                <w:txbxContent>
                  <w:p w:rsidR="00422B01" w:rsidRDefault="00422B01" w:rsidP="00422B01">
                    <w:pPr>
                      <w:pStyle w:val="Heading2"/>
                      <w:numPr>
                        <w:ilvl w:val="0"/>
                        <w:numId w:val="0"/>
                      </w:numPr>
                      <w:jc w:val="center"/>
                      <w:rPr>
                        <w:u w:val="none"/>
                      </w:rPr>
                    </w:pPr>
                  </w:p>
                  <w:p w:rsidR="00422B01" w:rsidRPr="00422B01" w:rsidRDefault="00422B01" w:rsidP="00422B01">
                    <w:pPr>
                      <w:pStyle w:val="Heading2"/>
                      <w:numPr>
                        <w:ilvl w:val="0"/>
                        <w:numId w:val="0"/>
                      </w:numPr>
                      <w:jc w:val="center"/>
                      <w:rPr>
                        <w:rFonts w:asciiTheme="minorHAnsi" w:hAnsiTheme="minorHAnsi"/>
                        <w:b/>
                        <w:sz w:val="24"/>
                      </w:rPr>
                    </w:pPr>
                    <w:r w:rsidRPr="00422B01">
                      <w:rPr>
                        <w:rFonts w:asciiTheme="minorHAnsi" w:hAnsiTheme="minorHAnsi"/>
                        <w:b/>
                        <w:sz w:val="24"/>
                      </w:rPr>
                      <w:t>BG Ethics &amp; Welfare</w:t>
                    </w:r>
                  </w:p>
                  <w:p w:rsidR="008D2BF9" w:rsidRDefault="008D2BF9" w:rsidP="00D135A9">
                    <w:pPr>
                      <w:jc w:val="center"/>
                      <w:rPr>
                        <w:rFonts w:asciiTheme="minorHAnsi" w:hAnsiTheme="minorHAnsi" w:cs="Verdana"/>
                        <w:color w:val="000000"/>
                        <w:sz w:val="20"/>
                        <w:szCs w:val="20"/>
                        <w:lang w:eastAsia="en-GB"/>
                      </w:rPr>
                    </w:pPr>
                  </w:p>
                  <w:p w:rsidR="00422B01" w:rsidRPr="00D135A9" w:rsidRDefault="00D135A9" w:rsidP="00D135A9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D135A9">
                      <w:rPr>
                        <w:rFonts w:asciiTheme="minorHAnsi" w:hAnsiTheme="minorHAnsi" w:cs="Verdana"/>
                        <w:color w:val="000000"/>
                        <w:sz w:val="20"/>
                        <w:szCs w:val="20"/>
                        <w:lang w:eastAsia="en-GB"/>
                      </w:rPr>
                      <w:t>0845 129 7129 ext 2346</w:t>
                    </w:r>
                  </w:p>
                </w:txbxContent>
              </v:textbox>
            </v:shape>
            <v:shape id="_x0000_s1036" type="#_x0000_t202" style="position:absolute;left:6480;top:13387;width:4500;height:1260" fillcolor="#eaeaea" strokecolor="blue">
              <v:textbox style="mso-next-textbox:#_x0000_s1036">
                <w:txbxContent>
                  <w:p w:rsidR="00422B01" w:rsidRPr="00512B23" w:rsidRDefault="00422B01" w:rsidP="00422B01">
                    <w:pPr>
                      <w:pStyle w:val="Heading2"/>
                      <w:numPr>
                        <w:ilvl w:val="0"/>
                        <w:numId w:val="0"/>
                      </w:numPr>
                      <w:jc w:val="center"/>
                      <w:rPr>
                        <w:rFonts w:asciiTheme="minorHAnsi" w:hAnsiTheme="minorHAnsi"/>
                        <w:b/>
                        <w:sz w:val="24"/>
                      </w:rPr>
                    </w:pPr>
                    <w:r w:rsidRPr="00512B23">
                      <w:rPr>
                        <w:rFonts w:asciiTheme="minorHAnsi" w:hAnsiTheme="minorHAnsi"/>
                        <w:b/>
                        <w:sz w:val="24"/>
                      </w:rPr>
                      <w:t>County/Regional Committee</w:t>
                    </w:r>
                  </w:p>
                  <w:p w:rsidR="00422B01" w:rsidRPr="00512B23" w:rsidRDefault="008D2BF9" w:rsidP="00422B01">
                    <w:pPr>
                      <w:jc w:val="center"/>
                      <w:rPr>
                        <w:rFonts w:asciiTheme="minorHAnsi" w:hAnsiTheme="minorHAnsi"/>
                        <w:b/>
                        <w:u w:val="single"/>
                      </w:rPr>
                    </w:pPr>
                    <w:r w:rsidRPr="00512B23">
                      <w:rPr>
                        <w:rFonts w:asciiTheme="minorHAnsi" w:hAnsiTheme="minorHAnsi" w:cs="Arial"/>
                        <w:b/>
                        <w:i/>
                        <w:iCs/>
                        <w:u w:val="single"/>
                      </w:rPr>
                      <w:t>O</w:t>
                    </w:r>
                    <w:r w:rsidR="00422B01" w:rsidRPr="00512B23">
                      <w:rPr>
                        <w:rFonts w:asciiTheme="minorHAnsi" w:hAnsiTheme="minorHAnsi" w:cs="Arial"/>
                        <w:b/>
                        <w:i/>
                        <w:iCs/>
                        <w:u w:val="single"/>
                      </w:rPr>
                      <w:t>r</w:t>
                    </w:r>
                    <w:r>
                      <w:rPr>
                        <w:rFonts w:asciiTheme="minorHAnsi" w:hAnsiTheme="minorHAnsi" w:cs="Arial"/>
                        <w:b/>
                        <w:i/>
                        <w:iCs/>
                        <w:u w:val="single"/>
                      </w:rPr>
                      <w:t xml:space="preserve"> </w:t>
                    </w:r>
                    <w:r w:rsidR="00422B01" w:rsidRPr="00512B23">
                      <w:rPr>
                        <w:rFonts w:asciiTheme="minorHAnsi" w:hAnsiTheme="minorHAnsi" w:cs="Arial"/>
                        <w:b/>
                        <w:u w:val="single"/>
                      </w:rPr>
                      <w:t>British Gymnastics</w:t>
                    </w:r>
                  </w:p>
                  <w:p w:rsidR="008D2BF9" w:rsidRDefault="008D2BF9" w:rsidP="008D2BF9">
                    <w:pPr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</w:p>
                  <w:p w:rsidR="00422B01" w:rsidRPr="008D2BF9" w:rsidRDefault="008D2BF9" w:rsidP="008D2BF9">
                    <w:pPr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8D2BF9">
                      <w:rPr>
                        <w:rFonts w:asciiTheme="minorHAnsi" w:hAnsiTheme="minorHAnsi"/>
                        <w:sz w:val="22"/>
                        <w:szCs w:val="22"/>
                      </w:rPr>
                      <w:t>0845 129 7129</w:t>
                    </w:r>
                  </w:p>
                </w:txbxContent>
              </v:textbox>
            </v:shape>
            <v:shape id="_x0000_s1037" type="#_x0000_t202" style="position:absolute;left:1440;top:14827;width:3240;height:1260" fillcolor="#eaeaea" strokecolor="blue">
              <v:textbox style="mso-next-textbox:#_x0000_s1037">
                <w:txbxContent>
                  <w:p w:rsidR="00422B01" w:rsidRPr="003060C3" w:rsidRDefault="00422B01" w:rsidP="00422B01">
                    <w:pPr>
                      <w:pStyle w:val="Heading2"/>
                      <w:numPr>
                        <w:ilvl w:val="0"/>
                        <w:numId w:val="0"/>
                      </w:numPr>
                      <w:rPr>
                        <w:rFonts w:ascii="Foco Light" w:hAnsi="Foco Light"/>
                      </w:rPr>
                    </w:pPr>
                  </w:p>
                  <w:p w:rsidR="00422B01" w:rsidRPr="00512B23" w:rsidRDefault="00422B01" w:rsidP="00422B01">
                    <w:pPr>
                      <w:pStyle w:val="Heading2"/>
                      <w:numPr>
                        <w:ilvl w:val="0"/>
                        <w:numId w:val="0"/>
                      </w:numPr>
                      <w:jc w:val="center"/>
                      <w:rPr>
                        <w:rFonts w:asciiTheme="minorHAnsi" w:hAnsiTheme="minorHAnsi"/>
                        <w:b/>
                        <w:sz w:val="24"/>
                      </w:rPr>
                    </w:pPr>
                    <w:r w:rsidRPr="00512B23">
                      <w:rPr>
                        <w:rFonts w:asciiTheme="minorHAnsi" w:hAnsiTheme="minorHAnsi"/>
                        <w:b/>
                        <w:sz w:val="24"/>
                      </w:rPr>
                      <w:t>Police</w:t>
                    </w:r>
                  </w:p>
                  <w:p w:rsidR="00422B01" w:rsidRDefault="00422B01" w:rsidP="00422B01"/>
                </w:txbxContent>
              </v:textbox>
            </v:shape>
            <v:line id="_x0000_s1038" style="position:absolute;flip:x" from="723,6726" to="4683,6726" strokeweight="1.5pt"/>
            <v:line id="_x0000_s1039" style="position:absolute" from="720,6726" to="720,15546" strokeweight="1.5pt"/>
            <v:line id="_x0000_s1040" style="position:absolute" from="720,15547" to="1440,15547" strokeweight="1.5pt"/>
            <v:line id="_x0000_s1041" style="position:absolute" from="2880,9427" to="2880,10687" strokeweight="1.5pt"/>
            <v:line id="_x0000_s1042" style="position:absolute" from="2880,11587" to="2880,12667" strokeweight="1.5pt"/>
            <v:line id="_x0000_s1043" style="position:absolute" from="8820,9427" to="8820,9967" strokeweight="1.5pt"/>
            <v:line id="_x0000_s1044" style="position:absolute" from="8820,10867" to="8820,11407" strokeweight="1.5pt"/>
            <v:line id="_x0000_s1045" style="position:absolute" from="8820,12847" to="8820,13387" strokeweight="1.5pt"/>
            <v:line id="_x0000_s1046" style="position:absolute" from="2877,13927" to="2877,14827">
              <v:stroke dashstyle="1 1" endcap="round"/>
            </v:line>
          </v:group>
        </w:pict>
      </w:r>
      <w:r w:rsidRPr="00422B01">
        <w:rPr>
          <w:rFonts w:asciiTheme="minorHAnsi" w:hAnsiTheme="minorHAnsi"/>
          <w:sz w:val="20"/>
          <w:szCs w:val="20"/>
        </w:rPr>
        <w:t>The diagram below shows the Club’s procedure for dealing with complaints. The complaint will go through each stage of the procedure stopping when a resolution is reached. General Complaints follow the procedure shown on the right. Welfare Complaints follow the procedure on the left. Welfare complaints in which a child is considered to be in immediate danger will be referred directly to the police</w:t>
      </w:r>
      <w:r w:rsidRPr="003060C3">
        <w:rPr>
          <w:rFonts w:ascii="Foco Light" w:hAnsi="Foco Light"/>
          <w:sz w:val="20"/>
          <w:szCs w:val="20"/>
        </w:rPr>
        <w:t>.</w:t>
      </w:r>
    </w:p>
    <w:p w:rsidR="00422B01" w:rsidRDefault="00422B01" w:rsidP="00422B01">
      <w:pPr>
        <w:pStyle w:val="BodyText"/>
        <w:rPr>
          <w:rFonts w:ascii="Calibri" w:hAnsi="Calibri"/>
          <w:sz w:val="20"/>
        </w:rPr>
      </w:pPr>
    </w:p>
    <w:p w:rsidR="00422B01" w:rsidRDefault="00422B01" w:rsidP="00422B01">
      <w:pPr>
        <w:pStyle w:val="BodyText"/>
        <w:rPr>
          <w:rFonts w:ascii="Calibri" w:hAnsi="Calibri"/>
          <w:sz w:val="20"/>
        </w:rPr>
      </w:pPr>
    </w:p>
    <w:p w:rsidR="00422B01" w:rsidRDefault="00422B01" w:rsidP="00422B01">
      <w:pPr>
        <w:pStyle w:val="BodyText"/>
        <w:rPr>
          <w:rFonts w:ascii="Calibri" w:hAnsi="Calibri"/>
          <w:sz w:val="20"/>
        </w:rPr>
      </w:pPr>
    </w:p>
    <w:p w:rsidR="00422B01" w:rsidRDefault="00422B01" w:rsidP="00422B01">
      <w:pPr>
        <w:pStyle w:val="BodyText"/>
        <w:rPr>
          <w:rFonts w:ascii="Calibri" w:hAnsi="Calibri"/>
          <w:sz w:val="20"/>
        </w:rPr>
      </w:pPr>
    </w:p>
    <w:p w:rsidR="00422B01" w:rsidRDefault="00422B01" w:rsidP="00422B01">
      <w:pPr>
        <w:pStyle w:val="BodyText"/>
        <w:rPr>
          <w:rFonts w:ascii="Calibri" w:hAnsi="Calibri"/>
          <w:sz w:val="20"/>
        </w:rPr>
      </w:pPr>
    </w:p>
    <w:p w:rsidR="00422B01" w:rsidRDefault="00422B01" w:rsidP="00422B01">
      <w:pPr>
        <w:pStyle w:val="BodyText"/>
        <w:rPr>
          <w:rFonts w:ascii="Calibri" w:hAnsi="Calibri"/>
          <w:sz w:val="20"/>
        </w:rPr>
      </w:pPr>
    </w:p>
    <w:p w:rsidR="00422B01" w:rsidRDefault="00422B01" w:rsidP="00422B01">
      <w:pPr>
        <w:pStyle w:val="BodyText"/>
        <w:rPr>
          <w:rFonts w:ascii="Calibri" w:hAnsi="Calibri"/>
          <w:sz w:val="20"/>
        </w:rPr>
      </w:pPr>
    </w:p>
    <w:p w:rsidR="00422B01" w:rsidRDefault="00422B01" w:rsidP="00422B01">
      <w:pPr>
        <w:pStyle w:val="BodyText"/>
        <w:rPr>
          <w:rFonts w:ascii="Calibri" w:hAnsi="Calibri"/>
          <w:sz w:val="20"/>
        </w:rPr>
      </w:pPr>
    </w:p>
    <w:p w:rsidR="00422B01" w:rsidRDefault="00422B01" w:rsidP="00422B01">
      <w:pPr>
        <w:pStyle w:val="BodyText"/>
        <w:rPr>
          <w:rFonts w:ascii="Calibri" w:hAnsi="Calibri"/>
          <w:sz w:val="20"/>
        </w:rPr>
      </w:pPr>
    </w:p>
    <w:p w:rsidR="00422B01" w:rsidRDefault="00422B01" w:rsidP="00422B01">
      <w:pPr>
        <w:pStyle w:val="BodyText"/>
        <w:rPr>
          <w:rFonts w:ascii="Calibri" w:hAnsi="Calibri"/>
          <w:sz w:val="20"/>
        </w:rPr>
      </w:pPr>
    </w:p>
    <w:p w:rsidR="00422B01" w:rsidRDefault="00422B01" w:rsidP="00422B01">
      <w:pPr>
        <w:pStyle w:val="BodyText"/>
        <w:rPr>
          <w:rFonts w:ascii="Calibri" w:hAnsi="Calibri"/>
          <w:sz w:val="20"/>
        </w:rPr>
      </w:pPr>
    </w:p>
    <w:p w:rsidR="00422B01" w:rsidRDefault="00422B01" w:rsidP="00422B01">
      <w:pPr>
        <w:pStyle w:val="BodyText"/>
        <w:rPr>
          <w:rFonts w:ascii="Calibri" w:hAnsi="Calibri"/>
          <w:sz w:val="20"/>
        </w:rPr>
      </w:pPr>
    </w:p>
    <w:p w:rsidR="00422B01" w:rsidRDefault="00422B01" w:rsidP="00422B01">
      <w:pPr>
        <w:pStyle w:val="BodyText"/>
        <w:rPr>
          <w:rFonts w:ascii="Calibri" w:hAnsi="Calibri"/>
          <w:sz w:val="20"/>
        </w:rPr>
      </w:pPr>
    </w:p>
    <w:p w:rsidR="00422B01" w:rsidRDefault="00422B01" w:rsidP="00422B01">
      <w:pPr>
        <w:pStyle w:val="BodyText"/>
        <w:rPr>
          <w:rFonts w:ascii="Calibri" w:hAnsi="Calibri"/>
          <w:sz w:val="20"/>
        </w:rPr>
      </w:pPr>
    </w:p>
    <w:p w:rsidR="00422B01" w:rsidRDefault="00422B01" w:rsidP="00422B01">
      <w:pPr>
        <w:pStyle w:val="BodyText"/>
        <w:rPr>
          <w:rFonts w:ascii="Calibri" w:hAnsi="Calibri"/>
          <w:sz w:val="20"/>
        </w:rPr>
      </w:pPr>
    </w:p>
    <w:p w:rsidR="00422B01" w:rsidRDefault="00422B01" w:rsidP="00422B01">
      <w:pPr>
        <w:pStyle w:val="BodyText"/>
        <w:rPr>
          <w:rFonts w:ascii="Calibri" w:hAnsi="Calibri"/>
          <w:sz w:val="20"/>
        </w:rPr>
      </w:pPr>
    </w:p>
    <w:p w:rsidR="00422B01" w:rsidRDefault="00422B01" w:rsidP="00422B01">
      <w:pPr>
        <w:pStyle w:val="BodyText"/>
        <w:rPr>
          <w:rFonts w:ascii="Calibri" w:hAnsi="Calibri"/>
          <w:sz w:val="20"/>
        </w:rPr>
      </w:pPr>
    </w:p>
    <w:p w:rsidR="00422B01" w:rsidRDefault="00422B01" w:rsidP="00422B01">
      <w:pPr>
        <w:pStyle w:val="BodyText"/>
        <w:rPr>
          <w:rFonts w:ascii="Calibri" w:hAnsi="Calibri"/>
          <w:sz w:val="20"/>
        </w:rPr>
      </w:pPr>
    </w:p>
    <w:p w:rsidR="00422B01" w:rsidRDefault="00422B01" w:rsidP="00422B01">
      <w:pPr>
        <w:pStyle w:val="BodyText"/>
        <w:rPr>
          <w:rFonts w:ascii="Calibri" w:hAnsi="Calibri"/>
          <w:sz w:val="20"/>
        </w:rPr>
      </w:pPr>
    </w:p>
    <w:p w:rsidR="00422B01" w:rsidRDefault="00422B01" w:rsidP="00422B01">
      <w:pPr>
        <w:pStyle w:val="BodyText"/>
        <w:rPr>
          <w:rFonts w:ascii="Calibri" w:hAnsi="Calibri"/>
          <w:sz w:val="20"/>
        </w:rPr>
      </w:pPr>
    </w:p>
    <w:p w:rsidR="00422B01" w:rsidRDefault="00422B01" w:rsidP="00422B01">
      <w:pPr>
        <w:pStyle w:val="BodyText"/>
        <w:rPr>
          <w:rFonts w:ascii="Calibri" w:hAnsi="Calibri"/>
          <w:sz w:val="20"/>
        </w:rPr>
      </w:pPr>
    </w:p>
    <w:p w:rsidR="00422B01" w:rsidRDefault="00422B01" w:rsidP="00422B01">
      <w:pPr>
        <w:pStyle w:val="BodyText"/>
        <w:rPr>
          <w:rFonts w:ascii="Calibri" w:hAnsi="Calibri"/>
          <w:sz w:val="20"/>
        </w:rPr>
      </w:pPr>
    </w:p>
    <w:p w:rsidR="00422B01" w:rsidRDefault="00422B01" w:rsidP="00422B01">
      <w:pPr>
        <w:pStyle w:val="Title"/>
        <w:rPr>
          <w:rFonts w:ascii="Calibri" w:hAnsi="Calibri"/>
        </w:rPr>
      </w:pPr>
    </w:p>
    <w:p w:rsidR="00422B01" w:rsidRDefault="00422B01" w:rsidP="00422B01">
      <w:pPr>
        <w:pStyle w:val="Title"/>
        <w:rPr>
          <w:rFonts w:ascii="Calibri" w:hAnsi="Calibri"/>
        </w:rPr>
      </w:pPr>
    </w:p>
    <w:sectPr w:rsidR="00422B01" w:rsidSect="00104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co">
    <w:altName w:val="Foc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co Light">
    <w:altName w:val="Segoe Script"/>
    <w:charset w:val="00"/>
    <w:family w:val="swiss"/>
    <w:pitch w:val="variable"/>
    <w:sig w:usb0="00000001" w:usb1="5000205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48B"/>
    <w:multiLevelType w:val="multilevel"/>
    <w:tmpl w:val="77D0084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FE61883"/>
    <w:multiLevelType w:val="hybridMultilevel"/>
    <w:tmpl w:val="449C6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422B01"/>
    <w:rsid w:val="00104C26"/>
    <w:rsid w:val="00422B01"/>
    <w:rsid w:val="004F1BE5"/>
    <w:rsid w:val="00512B23"/>
    <w:rsid w:val="00584AFE"/>
    <w:rsid w:val="006E6784"/>
    <w:rsid w:val="008D2BF9"/>
    <w:rsid w:val="00D1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0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2B01"/>
    <w:pPr>
      <w:keepNext/>
      <w:numPr>
        <w:numId w:val="1"/>
      </w:numPr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422B01"/>
    <w:pPr>
      <w:keepNext/>
      <w:numPr>
        <w:ilvl w:val="1"/>
        <w:numId w:val="1"/>
      </w:numPr>
      <w:outlineLvl w:val="1"/>
    </w:pPr>
    <w:rPr>
      <w:rFonts w:ascii="Arial" w:hAnsi="Arial" w:cs="Arial"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422B01"/>
    <w:pPr>
      <w:keepNext/>
      <w:numPr>
        <w:ilvl w:val="2"/>
        <w:numId w:val="1"/>
      </w:numPr>
      <w:outlineLvl w:val="2"/>
    </w:pPr>
    <w:rPr>
      <w:b/>
      <w:bCs/>
      <w:i/>
      <w:iCs/>
      <w:u w:val="single"/>
    </w:rPr>
  </w:style>
  <w:style w:type="paragraph" w:styleId="Heading4">
    <w:name w:val="heading 4"/>
    <w:basedOn w:val="Normal"/>
    <w:next w:val="Normal"/>
    <w:link w:val="Heading4Char"/>
    <w:qFormat/>
    <w:rsid w:val="00422B01"/>
    <w:pPr>
      <w:keepNext/>
      <w:numPr>
        <w:ilvl w:val="3"/>
        <w:numId w:val="1"/>
      </w:numPr>
      <w:outlineLvl w:val="3"/>
    </w:pPr>
    <w:rPr>
      <w:rFonts w:ascii="Arial" w:hAnsi="Arial" w:cs="Arial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422B01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422B01"/>
    <w:pPr>
      <w:keepNext/>
      <w:numPr>
        <w:ilvl w:val="5"/>
        <w:numId w:val="1"/>
      </w:numPr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22B01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422B01"/>
    <w:pPr>
      <w:keepNext/>
      <w:numPr>
        <w:ilvl w:val="7"/>
        <w:numId w:val="1"/>
      </w:numPr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link w:val="Heading9Char"/>
    <w:qFormat/>
    <w:rsid w:val="00422B01"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2B01"/>
    <w:rPr>
      <w:rFonts w:ascii="Arial" w:eastAsia="Times New Roman" w:hAnsi="Arial" w:cs="Arial"/>
      <w:b/>
      <w:bCs/>
      <w:noProof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22B01"/>
    <w:rPr>
      <w:rFonts w:ascii="Arial" w:eastAsia="Times New Roman" w:hAnsi="Arial" w:cs="Arial"/>
      <w:noProof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22B01"/>
    <w:rPr>
      <w:rFonts w:ascii="Times New Roman" w:eastAsia="Times New Roman" w:hAnsi="Times New Roman" w:cs="Times New Roman"/>
      <w:b/>
      <w:bCs/>
      <w:i/>
      <w:iCs/>
      <w:noProof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422B01"/>
    <w:rPr>
      <w:rFonts w:ascii="Arial" w:eastAsia="Times New Roman" w:hAnsi="Arial" w:cs="Arial"/>
      <w:noProof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422B01"/>
    <w:rPr>
      <w:rFonts w:ascii="Arial" w:eastAsia="Times New Roman" w:hAnsi="Arial" w:cs="Arial"/>
      <w:noProof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22B01"/>
    <w:rPr>
      <w:rFonts w:ascii="Times New Roman" w:eastAsia="Times New Roman" w:hAnsi="Times New Roman" w:cs="Times New Roman"/>
      <w:b/>
      <w:bCs/>
      <w:noProof/>
      <w:szCs w:val="24"/>
    </w:rPr>
  </w:style>
  <w:style w:type="character" w:customStyle="1" w:styleId="Heading7Char">
    <w:name w:val="Heading 7 Char"/>
    <w:basedOn w:val="DefaultParagraphFont"/>
    <w:link w:val="Heading7"/>
    <w:rsid w:val="00422B01"/>
    <w:rPr>
      <w:rFonts w:ascii="Arial" w:eastAsia="Times New Roman" w:hAnsi="Arial" w:cs="Arial"/>
      <w:bCs/>
      <w:noProof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422B01"/>
    <w:rPr>
      <w:rFonts w:ascii="Times New Roman" w:eastAsia="Times New Roman" w:hAnsi="Times New Roman" w:cs="Times New Roman"/>
      <w:b/>
      <w:bCs/>
      <w:noProof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422B01"/>
    <w:rPr>
      <w:rFonts w:ascii="Arial" w:eastAsia="Times New Roman" w:hAnsi="Arial" w:cs="Arial"/>
      <w:b/>
      <w:bCs/>
      <w:noProof/>
      <w:szCs w:val="24"/>
      <w:u w:val="single"/>
    </w:rPr>
  </w:style>
  <w:style w:type="paragraph" w:customStyle="1" w:styleId="xl82">
    <w:name w:val="xl82"/>
    <w:basedOn w:val="Normal"/>
    <w:rsid w:val="00422B01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semiHidden/>
    <w:rsid w:val="00422B01"/>
    <w:pPr>
      <w:spacing w:before="100" w:beforeAutospacing="1" w:after="100" w:afterAutospacing="1"/>
    </w:pPr>
    <w:rPr>
      <w:rFonts w:ascii="Arial" w:hAnsi="Arial" w:cs="Arial"/>
      <w:sz w:val="22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422B01"/>
    <w:rPr>
      <w:rFonts w:ascii="Arial" w:eastAsia="Times New Roman" w:hAnsi="Arial" w:cs="Arial"/>
      <w:noProof/>
      <w:szCs w:val="18"/>
    </w:rPr>
  </w:style>
  <w:style w:type="paragraph" w:styleId="Title">
    <w:name w:val="Title"/>
    <w:basedOn w:val="Normal"/>
    <w:link w:val="TitleChar"/>
    <w:qFormat/>
    <w:rsid w:val="00422B01"/>
    <w:pPr>
      <w:jc w:val="center"/>
    </w:pPr>
    <w:rPr>
      <w:rFonts w:ascii="Arial" w:hAnsi="Arial"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422B01"/>
    <w:rPr>
      <w:rFonts w:ascii="Arial" w:eastAsia="Times New Roman" w:hAnsi="Arial" w:cs="Arial"/>
      <w:b/>
      <w:bCs/>
      <w:noProof/>
      <w:szCs w:val="24"/>
    </w:rPr>
  </w:style>
  <w:style w:type="paragraph" w:styleId="ListParagraph">
    <w:name w:val="List Paragraph"/>
    <w:basedOn w:val="Normal"/>
    <w:uiPriority w:val="34"/>
    <w:qFormat/>
    <w:rsid w:val="00422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B01"/>
    <w:rPr>
      <w:color w:val="0000FF" w:themeColor="hyperlink"/>
      <w:u w:val="single"/>
    </w:rPr>
  </w:style>
  <w:style w:type="paragraph" w:customStyle="1" w:styleId="Default">
    <w:name w:val="Default"/>
    <w:rsid w:val="00D135A9"/>
    <w:pPr>
      <w:autoSpaceDE w:val="0"/>
      <w:autoSpaceDN w:val="0"/>
      <w:adjustRightInd w:val="0"/>
      <w:spacing w:after="0" w:line="240" w:lineRule="auto"/>
    </w:pPr>
    <w:rPr>
      <w:rFonts w:ascii="Foco" w:hAnsi="Foco" w:cs="Foc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togymnasticsclub@gmail.com" TargetMode="External"/><Relationship Id="rId5" Type="http://schemas.openxmlformats.org/officeDocument/2006/relationships/hyperlink" Target="mailto:jo.buggins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Victoria Miller</dc:creator>
  <cp:lastModifiedBy>Claire Victoria Miller</cp:lastModifiedBy>
  <cp:revision>1</cp:revision>
  <dcterms:created xsi:type="dcterms:W3CDTF">2013-10-28T18:04:00Z</dcterms:created>
  <dcterms:modified xsi:type="dcterms:W3CDTF">2013-10-28T18:58:00Z</dcterms:modified>
</cp:coreProperties>
</file>